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9D" w:rsidRDefault="0084279D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1fob9te" w:colFirst="0" w:colLast="0"/>
      <w:bookmarkEnd w:id="0"/>
    </w:p>
    <w:p w:rsidR="0084279D" w:rsidRDefault="00D21544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EDITAL NUPEL/ILUFBA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Nº </w:t>
      </w:r>
      <w:r w:rsidR="006B48DE">
        <w:rPr>
          <w:rFonts w:ascii="Arial Narrow" w:eastAsia="Arial Narrow" w:hAnsi="Arial Narrow" w:cs="Arial Narrow"/>
          <w:b/>
          <w:sz w:val="28"/>
          <w:szCs w:val="28"/>
        </w:rPr>
        <w:t>04</w:t>
      </w:r>
      <w:r w:rsidR="006B48DE">
        <w:rPr>
          <w:rFonts w:ascii="Arial Narrow" w:eastAsia="Arial Narrow" w:hAnsi="Arial Narrow" w:cs="Arial Narrow"/>
          <w:b/>
          <w:color w:val="000000"/>
          <w:sz w:val="28"/>
          <w:szCs w:val="28"/>
        </w:rPr>
        <w:t>/2025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DE </w:t>
      </w:r>
      <w:r>
        <w:rPr>
          <w:rFonts w:ascii="Arial Narrow" w:eastAsia="Arial Narrow" w:hAnsi="Arial Narrow" w:cs="Arial Narrow"/>
          <w:b/>
          <w:sz w:val="28"/>
          <w:szCs w:val="28"/>
        </w:rPr>
        <w:t>2</w:t>
      </w:r>
      <w:r w:rsidR="006B48DE">
        <w:rPr>
          <w:rFonts w:ascii="Arial Narrow" w:eastAsia="Arial Narrow" w:hAnsi="Arial Narrow" w:cs="Arial Narrow"/>
          <w:b/>
          <w:sz w:val="28"/>
          <w:szCs w:val="28"/>
        </w:rPr>
        <w:t>6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 </w:t>
      </w:r>
      <w:r w:rsidR="006B48DE">
        <w:rPr>
          <w:rFonts w:ascii="Arial Narrow" w:eastAsia="Arial Narrow" w:hAnsi="Arial Narrow" w:cs="Arial Narrow"/>
          <w:b/>
          <w:color w:val="000000"/>
          <w:sz w:val="28"/>
          <w:szCs w:val="28"/>
        </w:rPr>
        <w:t>MAIO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 202</w:t>
      </w:r>
      <w:r w:rsidR="006B48DE">
        <w:rPr>
          <w:rFonts w:ascii="Arial Narrow" w:eastAsia="Arial Narrow" w:hAnsi="Arial Narrow" w:cs="Arial Narrow"/>
          <w:b/>
          <w:color w:val="000000"/>
          <w:sz w:val="28"/>
          <w:szCs w:val="28"/>
        </w:rPr>
        <w:t>5</w:t>
      </w:r>
    </w:p>
    <w:p w:rsidR="0084279D" w:rsidRDefault="00D21544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PARA A CONCESSÃO DE BOLSAS INTEGRAIS DE ESTUDO</w:t>
      </w:r>
    </w:p>
    <w:p w:rsidR="0084279D" w:rsidRDefault="0084279D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84279D" w:rsidRDefault="00D21544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OPÇÃO PARA VAGAS RESERVADAS E VAGAS ESPECIAIS</w:t>
      </w:r>
    </w:p>
    <w:p w:rsidR="0084279D" w:rsidRDefault="0084279D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84279D" w:rsidRDefault="00D215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Eu,______________________________________________________________________, (nome completo), portador/a da Carteira de Identidade n° ____________, emitida pelo(a) _________, (órgão expedidor) e CPF nº ___________________________________________, residente à ____________________________________________+_________ (endereço completo) na Cidade de ________________, (município) declaro-me:</w:t>
      </w:r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Negro(a) – preto(a) ou pardo(a)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Indígena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Quilombola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Pessoa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(Transexuais e Travestis)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) Refugiado(a)</w:t>
      </w:r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assumo total responsabilidade sobre a veracidade das informações prestadas, as quais poderão ser investigadas ou confirmadas também a qualquer tempo.</w:t>
      </w:r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t3h5sf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Salvador, ________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B48DE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2" w:name="_GoBack"/>
      <w:bookmarkEnd w:id="2"/>
    </w:p>
    <w:p w:rsidR="0084279D" w:rsidRDefault="008427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8427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84279D" w:rsidRDefault="00D215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 digitalizada)</w:t>
      </w:r>
    </w:p>
    <w:p w:rsidR="0084279D" w:rsidRDefault="0084279D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4279D" w:rsidRDefault="0084279D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4279D">
      <w:headerReference w:type="default" r:id="rId7"/>
      <w:footerReference w:type="default" r:id="rId8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45" w:rsidRDefault="00C82045">
      <w:pPr>
        <w:spacing w:after="0" w:line="240" w:lineRule="auto"/>
      </w:pPr>
      <w:r>
        <w:separator/>
      </w:r>
    </w:p>
  </w:endnote>
  <w:endnote w:type="continuationSeparator" w:id="0">
    <w:p w:rsidR="00C82045" w:rsidRDefault="00C8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9D" w:rsidRDefault="00D215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6B48DE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6B48DE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45" w:rsidRDefault="00C82045">
      <w:pPr>
        <w:spacing w:after="0" w:line="240" w:lineRule="auto"/>
      </w:pPr>
      <w:r>
        <w:separator/>
      </w:r>
    </w:p>
  </w:footnote>
  <w:footnote w:type="continuationSeparator" w:id="0">
    <w:p w:rsidR="00C82045" w:rsidRDefault="00C8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UNIVERSIDADE FEDERAL DA BAHIA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-257174</wp:posOffset>
          </wp:positionH>
          <wp:positionV relativeFrom="paragraph">
            <wp:posOffset>-57149</wp:posOffset>
          </wp:positionV>
          <wp:extent cx="457200" cy="6096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371475</wp:posOffset>
          </wp:positionH>
          <wp:positionV relativeFrom="paragraph">
            <wp:posOffset>95250</wp:posOffset>
          </wp:positionV>
          <wp:extent cx="773764" cy="459423"/>
          <wp:effectExtent l="0" t="0" r="0" b="0"/>
          <wp:wrapNone/>
          <wp:docPr id="12" name="image2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Nelg\Desktop\LOGO_NUPEL_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764" cy="459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3" w:name="_heading=h.3znysh7" w:colFirst="0" w:colLast="0"/>
    <w:bookmarkEnd w:id="3"/>
    <w:r>
      <w:rPr>
        <w:rFonts w:ascii="Arial Narrow" w:eastAsia="Arial Narrow" w:hAnsi="Arial Narrow" w:cs="Arial Narrow"/>
        <w:b/>
      </w:rPr>
      <w:t xml:space="preserve">INSTITUTO DE LETRAS </w:t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Rua Barão de Jeremoabo, nº147 CEP: 40170-290 Campus Universitário - Ondina, </w:t>
    </w:r>
    <w:proofErr w:type="spellStart"/>
    <w:r>
      <w:rPr>
        <w:rFonts w:ascii="Arial Narrow" w:eastAsia="Arial Narrow" w:hAnsi="Arial Narrow" w:cs="Arial Narrow"/>
        <w:sz w:val="18"/>
        <w:szCs w:val="18"/>
      </w:rPr>
      <w:t>Salvador-Ba</w:t>
    </w:r>
    <w:proofErr w:type="spellEnd"/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nupelilufba@gmail.com</w:t>
      </w:r>
    </w:hyperlink>
  </w:p>
  <w:p w:rsidR="0084279D" w:rsidRDefault="0084279D">
    <w:pPr>
      <w:spacing w:after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9D"/>
    <w:rsid w:val="006B48DE"/>
    <w:rsid w:val="0084279D"/>
    <w:rsid w:val="00983752"/>
    <w:rsid w:val="00C82045"/>
    <w:rsid w:val="00D21544"/>
    <w:rsid w:val="00E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7C2E"/>
  <w15:docId w15:val="{87A6FFF0-722F-4FEF-A597-B773DC1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"/>
    <w:tblPr>
      <w:tblStyleRowBandSize w:val="1"/>
      <w:tblStyleColBandSize w:val="1"/>
    </w:tblPr>
  </w:style>
  <w:style w:type="table" w:customStyle="1" w:styleId="a0">
    <w:basedOn w:val="TableNormalf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e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e"/>
    <w:tblPr>
      <w:tblStyleRowBandSize w:val="1"/>
      <w:tblStyleColBandSize w:val="1"/>
    </w:tblPr>
  </w:style>
  <w:style w:type="table" w:customStyle="1" w:styleId="a3">
    <w:basedOn w:val="TableNormalc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c"/>
    <w:tblPr>
      <w:tblStyleRowBandSize w:val="1"/>
      <w:tblStyleColBandSize w:val="1"/>
    </w:tbl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Tg5YTUMo2p0ZK/LTRclS0pmvA==">CgMxLjAyCWguMWZvYjl0ZTIJaC4xdDNoNXNmMgloLjN6bnlzaDc4AHIhMVVBTkh1YmFMWGU5UFhEdks3OVhYRG14R09RUlJxRnFx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2</cp:revision>
  <dcterms:created xsi:type="dcterms:W3CDTF">2025-05-23T20:21:00Z</dcterms:created>
  <dcterms:modified xsi:type="dcterms:W3CDTF">2025-05-23T20:21:00Z</dcterms:modified>
</cp:coreProperties>
</file>